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X="-426" w:tblpY="1096"/>
        <w:tblW w:w="10491" w:type="dxa"/>
        <w:tblLook w:val="04A0" w:firstRow="1" w:lastRow="0" w:firstColumn="1" w:lastColumn="0" w:noHBand="0" w:noVBand="1"/>
      </w:tblPr>
      <w:tblGrid>
        <w:gridCol w:w="2831"/>
        <w:gridCol w:w="7660"/>
      </w:tblGrid>
      <w:tr w:rsidR="00602700" w:rsidRPr="008E64BB" w:rsidTr="005723F5">
        <w:tc>
          <w:tcPr>
            <w:tcW w:w="10491" w:type="dxa"/>
            <w:gridSpan w:val="2"/>
            <w:tcBorders>
              <w:top w:val="nil"/>
              <w:left w:val="nil"/>
              <w:right w:val="nil"/>
            </w:tcBorders>
          </w:tcPr>
          <w:p w:rsidR="008562F0" w:rsidRDefault="008562F0" w:rsidP="005723F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02700" w:rsidRPr="00AF1028" w:rsidRDefault="00602700" w:rsidP="00727D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CF215E" w:rsidRPr="008E64BB" w:rsidTr="005723F5">
        <w:tc>
          <w:tcPr>
            <w:tcW w:w="2831" w:type="dxa"/>
          </w:tcPr>
          <w:p w:rsidR="00CF215E" w:rsidRPr="00CF215E" w:rsidRDefault="00CF215E" w:rsidP="005723F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F21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Назва</w:t>
            </w:r>
          </w:p>
        </w:tc>
        <w:tc>
          <w:tcPr>
            <w:tcW w:w="7660" w:type="dxa"/>
          </w:tcPr>
          <w:p w:rsidR="00FE174C" w:rsidRPr="00FE174C" w:rsidRDefault="00FE174C" w:rsidP="00FE174C">
            <w:pPr>
              <w:autoSpaceDE w:val="0"/>
              <w:autoSpaceDN w:val="0"/>
              <w:adjustRightInd w:val="0"/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Р</w:t>
            </w:r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езультати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впровадження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інновацій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інтернет-страхуванні</w:t>
            </w:r>
            <w:proofErr w:type="spellEnd"/>
            <w:r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</w:p>
          <w:p w:rsidR="00AA5AF3" w:rsidRPr="00FE174C" w:rsidRDefault="00FE174C" w:rsidP="00FE17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У</w:t>
            </w:r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країни</w:t>
            </w:r>
            <w:proofErr w:type="spellEnd"/>
          </w:p>
          <w:p w:rsidR="00D37FBF" w:rsidRPr="00FE174C" w:rsidRDefault="00D37FBF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93445" w:rsidRPr="00FE174C" w:rsidRDefault="00FE174C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R</w:t>
            </w:r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esults of implementation of innovation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s in the internet insurance of U</w:t>
            </w:r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kraine</w:t>
            </w:r>
          </w:p>
          <w:p w:rsidR="00AA5AF3" w:rsidRPr="00087BF0" w:rsidRDefault="00AA5AF3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F215E" w:rsidRPr="00D37FBF" w:rsidTr="005723F5">
        <w:tc>
          <w:tcPr>
            <w:tcW w:w="2831" w:type="dxa"/>
          </w:tcPr>
          <w:p w:rsidR="00CF215E" w:rsidRPr="00CF215E" w:rsidRDefault="00CF215E" w:rsidP="005723F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F21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Автор</w:t>
            </w:r>
          </w:p>
        </w:tc>
        <w:tc>
          <w:tcPr>
            <w:tcW w:w="7660" w:type="dxa"/>
          </w:tcPr>
          <w:p w:rsidR="00AA5AF3" w:rsidRPr="00FE174C" w:rsidRDefault="00FE174C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Б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радул</w:t>
            </w:r>
            <w:proofErr w:type="spellEnd"/>
            <w:r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О.М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.</w:t>
            </w:r>
            <w:r w:rsidR="00087BF0"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="00793445" w:rsidRPr="00FE174C">
              <w:rPr>
                <w:rFonts w:ascii="Times New Roman" w:hAnsi="Times New Roman" w:cs="Times New Roman"/>
                <w:sz w:val="28"/>
                <w:szCs w:val="28"/>
              </w:rPr>
              <w:t>Юнацький</w:t>
            </w:r>
            <w:proofErr w:type="spellEnd"/>
            <w:r w:rsidR="00793445"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="00793445" w:rsidRPr="00FE174C">
              <w:rPr>
                <w:rFonts w:ascii="Times New Roman" w:hAnsi="Times New Roman" w:cs="Times New Roman"/>
                <w:sz w:val="28"/>
                <w:szCs w:val="28"/>
              </w:rPr>
              <w:t>М.О</w:t>
            </w:r>
            <w:proofErr w:type="spellEnd"/>
            <w:r w:rsidR="00793445"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., </w:t>
            </w:r>
            <w:r w:rsidR="00087BF0"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гнатова</w:t>
            </w:r>
            <w:proofErr w:type="spellEnd"/>
            <w:r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А.Ю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.</w:t>
            </w:r>
          </w:p>
          <w:p w:rsidR="008562F0" w:rsidRPr="00087BF0" w:rsidRDefault="008562F0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87BF0" w:rsidRPr="00087BF0" w:rsidRDefault="00FE174C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Oleksandr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Bradul</w:t>
            </w:r>
            <w:proofErr w:type="spellEnd"/>
            <w:r w:rsidR="00087BF0" w:rsidRPr="00087B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8E64BB" w:rsidRPr="00087BF0" w:rsidRDefault="00793445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87BF0">
              <w:rPr>
                <w:rFonts w:ascii="Times New Roman" w:hAnsi="Times New Roman" w:cs="Times New Roman"/>
                <w:sz w:val="28"/>
                <w:szCs w:val="28"/>
              </w:rPr>
              <w:t xml:space="preserve">Marian </w:t>
            </w:r>
            <w:proofErr w:type="spellStart"/>
            <w:r w:rsidRPr="00087BF0">
              <w:rPr>
                <w:rFonts w:ascii="Times New Roman" w:hAnsi="Times New Roman" w:cs="Times New Roman"/>
                <w:sz w:val="28"/>
                <w:szCs w:val="28"/>
              </w:rPr>
              <w:t>Yunatskyi</w:t>
            </w:r>
            <w:proofErr w:type="spellEnd"/>
            <w:r w:rsidRPr="00087B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:rsidR="008E64BB" w:rsidRPr="00087BF0" w:rsidRDefault="00FE174C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Yulia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Ignatova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87BF0" w:rsidRPr="00087B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AA5AF3" w:rsidRPr="00087BF0" w:rsidRDefault="00AA5AF3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F215E" w:rsidRPr="008E64BB" w:rsidTr="005723F5">
        <w:tc>
          <w:tcPr>
            <w:tcW w:w="2831" w:type="dxa"/>
          </w:tcPr>
          <w:p w:rsidR="00CF215E" w:rsidRPr="00CF215E" w:rsidRDefault="00CF215E" w:rsidP="005723F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F21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Ключові слова</w:t>
            </w:r>
          </w:p>
        </w:tc>
        <w:tc>
          <w:tcPr>
            <w:tcW w:w="7660" w:type="dxa"/>
          </w:tcPr>
          <w:p w:rsidR="006D7396" w:rsidRPr="002A41A1" w:rsidRDefault="00FE174C" w:rsidP="002A41A1">
            <w:pPr>
              <w:autoSpaceDE w:val="0"/>
              <w:autoSpaceDN w:val="0"/>
              <w:adjustRightInd w:val="0"/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страхова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компанія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страхові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послуги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ринок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страхових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послуг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елект</w:t>
            </w:r>
            <w:bookmarkStart w:id="0" w:name="_GoBack"/>
            <w:bookmarkEnd w:id="0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ронний</w:t>
            </w:r>
            <w:proofErr w:type="spellEnd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полі</w:t>
            </w:r>
            <w:proofErr w:type="gramStart"/>
            <w:r w:rsidRPr="002A41A1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</w:t>
            </w:r>
            <w:proofErr w:type="spellEnd"/>
            <w:proofErr w:type="gramEnd"/>
          </w:p>
          <w:p w:rsidR="006D7396" w:rsidRPr="002A41A1" w:rsidRDefault="006D7396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02700" w:rsidRPr="00087BF0" w:rsidRDefault="00FE174C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internet, insurance, insurance company, insurance services, market of insurance services, electronic policy</w:t>
            </w:r>
          </w:p>
        </w:tc>
      </w:tr>
      <w:tr w:rsidR="00CF215E" w:rsidRPr="008E64BB" w:rsidTr="005723F5">
        <w:tc>
          <w:tcPr>
            <w:tcW w:w="2831" w:type="dxa"/>
          </w:tcPr>
          <w:p w:rsidR="00CF215E" w:rsidRPr="00CF215E" w:rsidRDefault="00CF215E" w:rsidP="005723F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F21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Дата публікації</w:t>
            </w:r>
          </w:p>
        </w:tc>
        <w:tc>
          <w:tcPr>
            <w:tcW w:w="7660" w:type="dxa"/>
          </w:tcPr>
          <w:p w:rsidR="00CF215E" w:rsidRPr="00FE174C" w:rsidRDefault="00FE174C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:rsidR="00602700" w:rsidRPr="00087BF0" w:rsidRDefault="00602700" w:rsidP="00087BF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F215E" w:rsidRPr="00462324" w:rsidTr="005723F5">
        <w:tc>
          <w:tcPr>
            <w:tcW w:w="2831" w:type="dxa"/>
          </w:tcPr>
          <w:p w:rsidR="00CF215E" w:rsidRPr="00CF215E" w:rsidRDefault="00CF215E" w:rsidP="005723F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F21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Видавництво</w:t>
            </w:r>
          </w:p>
        </w:tc>
        <w:tc>
          <w:tcPr>
            <w:tcW w:w="7660" w:type="dxa"/>
          </w:tcPr>
          <w:p w:rsidR="00FE174C" w:rsidRPr="00FE174C" w:rsidRDefault="00FE174C" w:rsidP="00FE174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Адреса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редакції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: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Криворізький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національний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університет</w:t>
            </w:r>
            <w:proofErr w:type="spellEnd"/>
          </w:p>
          <w:p w:rsidR="00FE174C" w:rsidRPr="00FE174C" w:rsidRDefault="00FE174C" w:rsidP="00FE174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вул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Пушкіна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44,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Кривий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</w:t>
            </w:r>
            <w:proofErr w:type="gram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іг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50002,</w:t>
            </w:r>
          </w:p>
          <w:p w:rsidR="00FE174C" w:rsidRPr="00FE174C" w:rsidRDefault="00FE174C" w:rsidP="00FE174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Тел. (056) 409 61 29</w:t>
            </w:r>
          </w:p>
          <w:p w:rsidR="00B60D83" w:rsidRPr="00FE174C" w:rsidRDefault="00FE174C" w:rsidP="00FE174C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web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-сайт </w:t>
            </w:r>
            <w:hyperlink r:id="rId9" w:history="1">
              <w:r w:rsidRPr="00FE174C">
                <w:rPr>
                  <w:rStyle w:val="aa"/>
                  <w:rFonts w:ascii="Times New Roman" w:hAnsi="Times New Roman" w:cs="Times New Roman"/>
                  <w:sz w:val="28"/>
                  <w:szCs w:val="28"/>
                  <w:lang w:val="ru-RU"/>
                </w:rPr>
                <w:t>http://visnykknu.com.ua</w:t>
              </w:r>
            </w:hyperlink>
          </w:p>
          <w:p w:rsidR="00FE174C" w:rsidRPr="00FE174C" w:rsidRDefault="00FE174C" w:rsidP="00FE174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Реєстраційне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св</w:t>
            </w:r>
            <w:proofErr w:type="gram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ідоцтво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©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Криворізький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національний</w:t>
            </w:r>
            <w:proofErr w:type="spellEnd"/>
          </w:p>
          <w:p w:rsidR="00FE174C" w:rsidRPr="00087BF0" w:rsidRDefault="00FE174C" w:rsidP="00FE174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КВ №19159-7959 </w:t>
            </w:r>
            <w:proofErr w:type="spellStart"/>
            <w:proofErr w:type="gram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</w:t>
            </w:r>
            <w:proofErr w:type="spellEnd"/>
            <w:proofErr w:type="gram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25.06.2012</w:t>
            </w:r>
          </w:p>
        </w:tc>
      </w:tr>
      <w:tr w:rsidR="00CF215E" w:rsidRPr="00462324" w:rsidTr="005723F5">
        <w:tc>
          <w:tcPr>
            <w:tcW w:w="2831" w:type="dxa"/>
          </w:tcPr>
          <w:p w:rsidR="00CF215E" w:rsidRPr="00CF215E" w:rsidRDefault="00CF215E" w:rsidP="005723F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F21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Бібліографічний опис</w:t>
            </w:r>
          </w:p>
        </w:tc>
        <w:tc>
          <w:tcPr>
            <w:tcW w:w="7660" w:type="dxa"/>
          </w:tcPr>
          <w:p w:rsidR="00087BF0" w:rsidRPr="00FE174C" w:rsidRDefault="00FE174C" w:rsidP="00FE174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Брадул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О.М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.</w:t>
            </w:r>
            <w:r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Юнацький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М.О</w:t>
            </w:r>
            <w:proofErr w:type="spellEnd"/>
            <w:r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., 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Ігнатова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А.Ю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.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Результати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впровадження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інновацій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інтернет-страхуванні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Cs/>
                <w:sz w:val="28"/>
                <w:szCs w:val="28"/>
                <w:lang w:val="ru-RU"/>
              </w:rPr>
              <w:t>України</w:t>
            </w:r>
            <w:proofErr w:type="spellEnd"/>
            <w:r w:rsidR="00087BF0"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proofErr w:type="spellStart"/>
            <w:proofErr w:type="gram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Вісник</w:t>
            </w:r>
            <w:proofErr w:type="spellEnd"/>
            <w:proofErr w:type="gram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Криворізького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національного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університету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вип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. 55, 2022</w:t>
            </w:r>
            <w:r w:rsidR="00087BF0" w:rsidRPr="00FE174C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, С.</w:t>
            </w:r>
            <w:r w:rsidRPr="00FE17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64</w:t>
            </w:r>
            <w:r w:rsidRPr="00FE174C">
              <w:rPr>
                <w:rFonts w:ascii="Times New Roman" w:hAnsi="Times New Roman" w:cs="Times New Roman"/>
                <w:sz w:val="28"/>
                <w:szCs w:val="28"/>
              </w:rPr>
              <w:t>-6</w:t>
            </w:r>
            <w:r w:rsidRPr="00FE174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 w:rsidR="00087BF0" w:rsidRPr="00FE174C">
              <w:rPr>
                <w:rFonts w:ascii="Times New Roman" w:hAnsi="Times New Roman" w:cs="Times New Roman"/>
                <w:sz w:val="28"/>
                <w:szCs w:val="28"/>
              </w:rPr>
              <w:t xml:space="preserve">  URL:  </w:t>
            </w:r>
            <w:hyperlink r:id="rId10" w:history="1">
              <w:r w:rsidRPr="00FE174C">
                <w:rPr>
                  <w:rStyle w:val="aa"/>
                  <w:rFonts w:ascii="Times New Roman" w:hAnsi="Times New Roman" w:cs="Times New Roman"/>
                  <w:sz w:val="28"/>
                  <w:szCs w:val="28"/>
                </w:rPr>
                <w:t>http://iomining.in.ua/wp-content/uploads/VKNU/%D0%92%D0%9A%D0%9D%D0%A3-55.pdf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D75929" w:rsidRPr="008E64BB" w:rsidTr="005723F5">
        <w:tc>
          <w:tcPr>
            <w:tcW w:w="2831" w:type="dxa"/>
          </w:tcPr>
          <w:p w:rsidR="00D75929" w:rsidRPr="00CF215E" w:rsidRDefault="00D75929" w:rsidP="005723F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F21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Короткий огляд</w:t>
            </w:r>
          </w:p>
        </w:tc>
        <w:tc>
          <w:tcPr>
            <w:tcW w:w="7660" w:type="dxa"/>
          </w:tcPr>
          <w:p w:rsidR="00FE174C" w:rsidRPr="00FE174C" w:rsidRDefault="00FE174C" w:rsidP="00FE174C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>Мета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Розгляд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змісту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«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»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його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ролі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розвитку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технологій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на</w:t>
            </w:r>
            <w:proofErr w:type="gram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ринку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послуг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.</w:t>
            </w:r>
          </w:p>
          <w:p w:rsidR="00FE174C" w:rsidRPr="00FE174C" w:rsidRDefault="00FE174C" w:rsidP="00FE174C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>Методи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>досл</w:t>
            </w:r>
            <w:proofErr w:type="gramEnd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>ідження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. У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роботі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використовувався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загальнонаукові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методи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досл</w:t>
            </w:r>
            <w:proofErr w:type="gram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ідження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методи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теоретичного</w:t>
            </w:r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аналізу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логічного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узагальнення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процесі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дослідження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значення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терміну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«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»,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аналізу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та синтезу,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змістовно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порівняльний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наукова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абстракція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експертних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оцінок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економіко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статистичний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аналогій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аналізу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при</w:t>
            </w:r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lastRenderedPageBreak/>
              <w:t>визначенні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характеристиці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проблемних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питань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«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інтнрнет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».</w:t>
            </w:r>
          </w:p>
          <w:p w:rsidR="00FE174C" w:rsidRPr="00FE174C" w:rsidRDefault="00FE174C" w:rsidP="00FE174C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>Наукова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>новизна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Розглянуто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визначення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нового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елементу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організації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діяльності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– «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» та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віртуальний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офіс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Розглянуто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відмінності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</w:t>
            </w:r>
            <w:proofErr w:type="gram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роботі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страхової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при он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лайн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та оф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лайн</w:t>
            </w:r>
            <w:proofErr w:type="spellEnd"/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.</w:t>
            </w:r>
          </w:p>
          <w:p w:rsidR="00FE174C" w:rsidRPr="00FE174C" w:rsidRDefault="00FE174C" w:rsidP="00FE174C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>Практична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>значимість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 xml:space="preserve">. 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У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статті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розглянуті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функції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сформовано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SWOT-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таблицю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сильних</w:t>
            </w:r>
            <w:proofErr w:type="spellEnd"/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та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слабких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сторін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«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»,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розглянуті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фактори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які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треба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усунути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для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того,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щоб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ідвищити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рівень</w:t>
            </w:r>
            <w:proofErr w:type="spellEnd"/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довіри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серед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клієнтів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Досліджено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зміни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кількості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під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час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епідемії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COVID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19 в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Україні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Визначено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функції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віртуального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офісу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страхової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при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«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».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Розглянута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проблематика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функціонування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сформовані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чинники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що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стримують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розвиток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Україні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саме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:</w:t>
            </w:r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низький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рівень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доходів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страхувальників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;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незначна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питома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вага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користувачів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</w:t>
            </w:r>
            <w:proofErr w:type="gram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порівнянні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провідними</w:t>
            </w:r>
            <w:proofErr w:type="spellEnd"/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країнами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світу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;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слабкі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рівні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фінансової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грамотності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населення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забезпечення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електронних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платіжних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систем в</w:t>
            </w:r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Україні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;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недовіра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до веб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сайтів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і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низький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</w:t>
            </w:r>
            <w:proofErr w:type="gram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івень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страхової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культури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населення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Визначено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переваги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використання</w:t>
            </w:r>
            <w:proofErr w:type="spellEnd"/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віртуального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офісу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та «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»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для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клієнтів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самої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страхової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головним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яких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економія</w:t>
            </w:r>
            <w:proofErr w:type="spellEnd"/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часу для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ознайомлення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послугами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</w:t>
            </w:r>
            <w:proofErr w:type="gram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ідписання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договору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також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зниження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транзакційних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витрат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для</w:t>
            </w:r>
            <w:r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страхової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за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рахунок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зменшення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площі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використовуваних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офісних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приміщень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кількості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штатних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працівників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Зазначено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види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послуг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страхової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при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яких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використання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«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»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неможливо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. Сформовано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маркетингові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поради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щодо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поліпшення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функціонування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послуг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страхової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компанії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.</w:t>
            </w:r>
          </w:p>
          <w:p w:rsidR="00B93A0D" w:rsidRPr="002A41A1" w:rsidRDefault="00FE174C" w:rsidP="002A41A1">
            <w:pPr>
              <w:autoSpaceDE w:val="0"/>
              <w:autoSpaceDN w:val="0"/>
              <w:adjustRightInd w:val="0"/>
              <w:jc w:val="both"/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>Результати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b/>
                <w:bCs/>
                <w:sz w:val="28"/>
                <w:szCs w:val="28"/>
                <w:lang w:val="ru-RU"/>
              </w:rPr>
              <w:t xml:space="preserve">. </w:t>
            </w:r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У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даній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статті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досл</w:t>
            </w:r>
            <w:proofErr w:type="gram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іджено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сутність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категорії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«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інтернет</w:t>
            </w:r>
            <w:proofErr w:type="spellEnd"/>
            <w:r w:rsidRPr="00FE174C">
              <w:rPr>
                <w:rFonts w:ascii="Times New Roman" w:eastAsia="TimesNewRomanPS-BoldMT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страхування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»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та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його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ролі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змінах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фінансових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технологій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на ринку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страхових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послуг</w:t>
            </w:r>
            <w:proofErr w:type="spellEnd"/>
            <w:r w:rsidRPr="00FE174C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D75929" w:rsidRPr="008E64BB" w:rsidTr="005723F5">
        <w:tc>
          <w:tcPr>
            <w:tcW w:w="2831" w:type="dxa"/>
          </w:tcPr>
          <w:p w:rsidR="00D75929" w:rsidRPr="00CF215E" w:rsidRDefault="00D75929" w:rsidP="005723F5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F215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Шифр спеціальності</w:t>
            </w:r>
          </w:p>
        </w:tc>
        <w:tc>
          <w:tcPr>
            <w:tcW w:w="7660" w:type="dxa"/>
          </w:tcPr>
          <w:p w:rsidR="00D75929" w:rsidRPr="008E64BB" w:rsidRDefault="00E4131E" w:rsidP="005723F5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12.00.03</w:t>
            </w:r>
          </w:p>
        </w:tc>
      </w:tr>
    </w:tbl>
    <w:p w:rsidR="006E5C77" w:rsidRPr="006E5C77" w:rsidRDefault="006E5C77" w:rsidP="00BA4CA1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723F5" w:rsidRPr="005723F5" w:rsidRDefault="005723F5" w:rsidP="005723F5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5723F5" w:rsidRPr="005723F5" w:rsidSect="00946F1E">
      <w:footerReference w:type="default" r:id="rId11"/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2B3" w:rsidRDefault="003E72B3" w:rsidP="00602700">
      <w:pPr>
        <w:spacing w:after="0" w:line="240" w:lineRule="auto"/>
      </w:pPr>
      <w:r>
        <w:separator/>
      </w:r>
    </w:p>
  </w:endnote>
  <w:endnote w:type="continuationSeparator" w:id="0">
    <w:p w:rsidR="003E72B3" w:rsidRDefault="003E72B3" w:rsidP="00602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Kudriashov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4196750"/>
      <w:docPartObj>
        <w:docPartGallery w:val="Page Numbers (Bottom of Page)"/>
        <w:docPartUnique/>
      </w:docPartObj>
    </w:sdtPr>
    <w:sdtEndPr/>
    <w:sdtContent>
      <w:p w:rsidR="004158CD" w:rsidRDefault="00EC17A1">
        <w:pPr>
          <w:pStyle w:val="a6"/>
          <w:jc w:val="right"/>
        </w:pPr>
        <w:r>
          <w:fldChar w:fldCharType="begin"/>
        </w:r>
        <w:r w:rsidR="004158CD">
          <w:instrText>PAGE   \* MERGEFORMAT</w:instrText>
        </w:r>
        <w:r>
          <w:fldChar w:fldCharType="separate"/>
        </w:r>
        <w:r w:rsidR="002A41A1" w:rsidRPr="002A41A1">
          <w:rPr>
            <w:noProof/>
            <w:lang w:val="ru-RU"/>
          </w:rPr>
          <w:t>2</w:t>
        </w:r>
        <w:r>
          <w:fldChar w:fldCharType="end"/>
        </w:r>
      </w:p>
    </w:sdtContent>
  </w:sdt>
  <w:p w:rsidR="004158CD" w:rsidRDefault="004158CD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2B3" w:rsidRDefault="003E72B3" w:rsidP="00602700">
      <w:pPr>
        <w:spacing w:after="0" w:line="240" w:lineRule="auto"/>
      </w:pPr>
      <w:r>
        <w:separator/>
      </w:r>
    </w:p>
  </w:footnote>
  <w:footnote w:type="continuationSeparator" w:id="0">
    <w:p w:rsidR="003E72B3" w:rsidRDefault="003E72B3" w:rsidP="006027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D32E81"/>
    <w:multiLevelType w:val="hybridMultilevel"/>
    <w:tmpl w:val="04F81892"/>
    <w:lvl w:ilvl="0" w:tplc="9200975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15E"/>
    <w:rsid w:val="00087BF0"/>
    <w:rsid w:val="002A41A1"/>
    <w:rsid w:val="002C6C88"/>
    <w:rsid w:val="003E72B3"/>
    <w:rsid w:val="004158CD"/>
    <w:rsid w:val="00462324"/>
    <w:rsid w:val="005723F5"/>
    <w:rsid w:val="005835A9"/>
    <w:rsid w:val="00602700"/>
    <w:rsid w:val="0061614A"/>
    <w:rsid w:val="006D7396"/>
    <w:rsid w:val="006D7D69"/>
    <w:rsid w:val="006E5C77"/>
    <w:rsid w:val="007042ED"/>
    <w:rsid w:val="00707FA3"/>
    <w:rsid w:val="007121CE"/>
    <w:rsid w:val="00727D2A"/>
    <w:rsid w:val="00793445"/>
    <w:rsid w:val="007E600B"/>
    <w:rsid w:val="008562F0"/>
    <w:rsid w:val="008A5E5B"/>
    <w:rsid w:val="008E64BB"/>
    <w:rsid w:val="00946F1E"/>
    <w:rsid w:val="00955FC8"/>
    <w:rsid w:val="00AA5AF3"/>
    <w:rsid w:val="00B60D83"/>
    <w:rsid w:val="00B75C3F"/>
    <w:rsid w:val="00B93A0D"/>
    <w:rsid w:val="00BA4CA1"/>
    <w:rsid w:val="00C34D78"/>
    <w:rsid w:val="00C56BAC"/>
    <w:rsid w:val="00C722CF"/>
    <w:rsid w:val="00CB1B53"/>
    <w:rsid w:val="00CF215E"/>
    <w:rsid w:val="00D044CA"/>
    <w:rsid w:val="00D37FBF"/>
    <w:rsid w:val="00D75929"/>
    <w:rsid w:val="00DD3939"/>
    <w:rsid w:val="00E024F8"/>
    <w:rsid w:val="00E4131E"/>
    <w:rsid w:val="00EC17A1"/>
    <w:rsid w:val="00F23B6B"/>
    <w:rsid w:val="00F302CC"/>
    <w:rsid w:val="00FB650E"/>
    <w:rsid w:val="00FE174C"/>
    <w:rsid w:val="00FF3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F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F2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0270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02700"/>
  </w:style>
  <w:style w:type="paragraph" w:styleId="a6">
    <w:name w:val="footer"/>
    <w:basedOn w:val="a"/>
    <w:link w:val="a7"/>
    <w:uiPriority w:val="99"/>
    <w:unhideWhenUsed/>
    <w:rsid w:val="0060270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02700"/>
  </w:style>
  <w:style w:type="paragraph" w:styleId="a8">
    <w:name w:val="List Paragraph"/>
    <w:basedOn w:val="a"/>
    <w:uiPriority w:val="34"/>
    <w:qFormat/>
    <w:rsid w:val="005723F5"/>
    <w:pPr>
      <w:ind w:left="720"/>
      <w:contextualSpacing/>
    </w:pPr>
  </w:style>
  <w:style w:type="paragraph" w:customStyle="1" w:styleId="a9">
    <w:name w:val="Îáû÷íûé"/>
    <w:rsid w:val="008E64BB"/>
    <w:pPr>
      <w:spacing w:after="0" w:line="240" w:lineRule="auto"/>
    </w:pPr>
    <w:rPr>
      <w:rFonts w:ascii="Kudriashov" w:eastAsia="Times New Roman" w:hAnsi="Kudriashov" w:cs="Times New Roman"/>
      <w:sz w:val="32"/>
      <w:szCs w:val="20"/>
      <w:lang w:val="uk-UA" w:eastAsia="ru-RU"/>
    </w:rPr>
  </w:style>
  <w:style w:type="paragraph" w:customStyle="1" w:styleId="1">
    <w:name w:val="Основний текст1"/>
    <w:rsid w:val="00793445"/>
    <w:pPr>
      <w:spacing w:after="0" w:line="240" w:lineRule="auto"/>
    </w:pPr>
    <w:rPr>
      <w:rFonts w:ascii="Helvetica Neue" w:eastAsia="Arial Unicode MS" w:hAnsi="Helvetica Neue" w:cs="Arial Unicode MS"/>
      <w:color w:val="000000"/>
      <w:lang w:val="ru-RU" w:eastAsia="ru-RU"/>
    </w:rPr>
  </w:style>
  <w:style w:type="character" w:customStyle="1" w:styleId="rynqvb">
    <w:name w:val="rynqvb"/>
    <w:basedOn w:val="a0"/>
    <w:rsid w:val="00793445"/>
  </w:style>
  <w:style w:type="character" w:styleId="aa">
    <w:name w:val="Hyperlink"/>
    <w:basedOn w:val="a0"/>
    <w:uiPriority w:val="99"/>
    <w:unhideWhenUsed/>
    <w:rsid w:val="00087BF0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F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F2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60270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602700"/>
  </w:style>
  <w:style w:type="paragraph" w:styleId="a6">
    <w:name w:val="footer"/>
    <w:basedOn w:val="a"/>
    <w:link w:val="a7"/>
    <w:uiPriority w:val="99"/>
    <w:unhideWhenUsed/>
    <w:rsid w:val="0060270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02700"/>
  </w:style>
  <w:style w:type="paragraph" w:styleId="a8">
    <w:name w:val="List Paragraph"/>
    <w:basedOn w:val="a"/>
    <w:uiPriority w:val="34"/>
    <w:qFormat/>
    <w:rsid w:val="005723F5"/>
    <w:pPr>
      <w:ind w:left="720"/>
      <w:contextualSpacing/>
    </w:pPr>
  </w:style>
  <w:style w:type="paragraph" w:customStyle="1" w:styleId="a9">
    <w:name w:val="Îáû÷íûé"/>
    <w:rsid w:val="008E64BB"/>
    <w:pPr>
      <w:spacing w:after="0" w:line="240" w:lineRule="auto"/>
    </w:pPr>
    <w:rPr>
      <w:rFonts w:ascii="Kudriashov" w:eastAsia="Times New Roman" w:hAnsi="Kudriashov" w:cs="Times New Roman"/>
      <w:sz w:val="32"/>
      <w:szCs w:val="20"/>
      <w:lang w:val="uk-UA" w:eastAsia="ru-RU"/>
    </w:rPr>
  </w:style>
  <w:style w:type="paragraph" w:customStyle="1" w:styleId="1">
    <w:name w:val="Основний текст1"/>
    <w:rsid w:val="00793445"/>
    <w:pPr>
      <w:spacing w:after="0" w:line="240" w:lineRule="auto"/>
    </w:pPr>
    <w:rPr>
      <w:rFonts w:ascii="Helvetica Neue" w:eastAsia="Arial Unicode MS" w:hAnsi="Helvetica Neue" w:cs="Arial Unicode MS"/>
      <w:color w:val="000000"/>
      <w:lang w:val="ru-RU" w:eastAsia="ru-RU"/>
    </w:rPr>
  </w:style>
  <w:style w:type="character" w:customStyle="1" w:styleId="rynqvb">
    <w:name w:val="rynqvb"/>
    <w:basedOn w:val="a0"/>
    <w:rsid w:val="00793445"/>
  </w:style>
  <w:style w:type="character" w:styleId="aa">
    <w:name w:val="Hyperlink"/>
    <w:basedOn w:val="a0"/>
    <w:uiPriority w:val="99"/>
    <w:unhideWhenUsed/>
    <w:rsid w:val="00087BF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941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90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41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://iomining.in.ua/wp-content/uploads/VKNU/%D0%92%D0%9A%D0%9D%D0%A3-55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visnykknu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AED0F3-7356-463C-B640-20C315040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527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lit04</dc:creator>
  <cp:lastModifiedBy>Пользователь Windows</cp:lastModifiedBy>
  <cp:revision>3</cp:revision>
  <dcterms:created xsi:type="dcterms:W3CDTF">2023-12-01T08:11:00Z</dcterms:created>
  <dcterms:modified xsi:type="dcterms:W3CDTF">2023-12-01T08:23:00Z</dcterms:modified>
</cp:coreProperties>
</file>