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-426" w:tblpY="1096"/>
        <w:tblW w:w="10491" w:type="dxa"/>
        <w:tblLook w:val="04A0" w:firstRow="1" w:lastRow="0" w:firstColumn="1" w:lastColumn="0" w:noHBand="0" w:noVBand="1"/>
      </w:tblPr>
      <w:tblGrid>
        <w:gridCol w:w="2831"/>
        <w:gridCol w:w="7660"/>
      </w:tblGrid>
      <w:tr w:rsidR="00602700" w:rsidRPr="008E64BB" w:rsidTr="005723F5">
        <w:tc>
          <w:tcPr>
            <w:tcW w:w="10491" w:type="dxa"/>
            <w:gridSpan w:val="2"/>
            <w:tcBorders>
              <w:top w:val="nil"/>
              <w:left w:val="nil"/>
              <w:right w:val="nil"/>
            </w:tcBorders>
          </w:tcPr>
          <w:p w:rsidR="008562F0" w:rsidRDefault="008562F0" w:rsidP="005723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02700" w:rsidRPr="00AF1028" w:rsidRDefault="00602700" w:rsidP="00727D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F215E" w:rsidRPr="008E64BB" w:rsidTr="005723F5">
        <w:tc>
          <w:tcPr>
            <w:tcW w:w="2831" w:type="dxa"/>
          </w:tcPr>
          <w:p w:rsidR="00CF215E" w:rsidRPr="00CF215E" w:rsidRDefault="00CF215E" w:rsidP="005723F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F215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7660" w:type="dxa"/>
          </w:tcPr>
          <w:p w:rsidR="00FE174C" w:rsidRPr="00FE174C" w:rsidRDefault="00FE174C" w:rsidP="00FE174C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ru-RU"/>
              </w:rPr>
              <w:t>Р</w:t>
            </w:r>
            <w:r w:rsidRPr="00FE174C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ru-RU"/>
              </w:rPr>
              <w:t>езультати</w:t>
            </w:r>
            <w:proofErr w:type="spellEnd"/>
            <w:r w:rsidRPr="00FE174C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ru-RU"/>
              </w:rPr>
              <w:t>впровадження</w:t>
            </w:r>
            <w:proofErr w:type="spellEnd"/>
            <w:r w:rsidRPr="00FE174C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ru-RU"/>
              </w:rPr>
              <w:t>інновацій</w:t>
            </w:r>
            <w:proofErr w:type="spellEnd"/>
            <w:r w:rsidRPr="00FE174C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FE174C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ru-RU"/>
              </w:rPr>
              <w:t>інтернет-страхуванні</w:t>
            </w:r>
            <w:proofErr w:type="spellEnd"/>
            <w:r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</w:p>
          <w:p w:rsidR="00AA5AF3" w:rsidRPr="00FE174C" w:rsidRDefault="00FE174C" w:rsidP="00FE1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ru-RU"/>
              </w:rPr>
              <w:t>У</w:t>
            </w:r>
            <w:r w:rsidRPr="00FE174C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ru-RU"/>
              </w:rPr>
              <w:t>країни</w:t>
            </w:r>
            <w:proofErr w:type="spellEnd"/>
          </w:p>
          <w:p w:rsidR="00D37FBF" w:rsidRPr="00FE174C" w:rsidRDefault="00D37FBF" w:rsidP="00087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445" w:rsidRPr="00FE174C" w:rsidRDefault="00FE174C" w:rsidP="00087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 w:rsidRPr="00FE174C">
              <w:rPr>
                <w:rFonts w:ascii="Times New Roman" w:hAnsi="Times New Roman" w:cs="Times New Roman"/>
                <w:sz w:val="28"/>
                <w:szCs w:val="28"/>
              </w:rPr>
              <w:t>esults of implementation of innovation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 in the internet insurance of U</w:t>
            </w:r>
            <w:r w:rsidRPr="00FE174C">
              <w:rPr>
                <w:rFonts w:ascii="Times New Roman" w:hAnsi="Times New Roman" w:cs="Times New Roman"/>
                <w:sz w:val="28"/>
                <w:szCs w:val="28"/>
              </w:rPr>
              <w:t>kraine</w:t>
            </w:r>
          </w:p>
          <w:p w:rsidR="00AA5AF3" w:rsidRPr="00087BF0" w:rsidRDefault="00AA5AF3" w:rsidP="00087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215E" w:rsidRPr="00D37FBF" w:rsidTr="005723F5">
        <w:tc>
          <w:tcPr>
            <w:tcW w:w="2831" w:type="dxa"/>
          </w:tcPr>
          <w:p w:rsidR="00CF215E" w:rsidRPr="00CF215E" w:rsidRDefault="00CF215E" w:rsidP="005723F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F215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Автор</w:t>
            </w:r>
          </w:p>
        </w:tc>
        <w:tc>
          <w:tcPr>
            <w:tcW w:w="7660" w:type="dxa"/>
          </w:tcPr>
          <w:p w:rsidR="00AA5AF3" w:rsidRPr="00FE174C" w:rsidRDefault="00FE174C" w:rsidP="00087B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Б</w:t>
            </w:r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радул</w:t>
            </w:r>
            <w:proofErr w:type="spellEnd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О.М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.</w:t>
            </w:r>
            <w:r w:rsidR="00087BF0" w:rsidRPr="00FE17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93445" w:rsidRPr="00FE174C">
              <w:rPr>
                <w:rFonts w:ascii="Times New Roman" w:hAnsi="Times New Roman" w:cs="Times New Roman"/>
                <w:sz w:val="28"/>
                <w:szCs w:val="28"/>
              </w:rPr>
              <w:t>Юнацький</w:t>
            </w:r>
            <w:proofErr w:type="spellEnd"/>
            <w:r w:rsidR="00793445" w:rsidRPr="00FE17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93445" w:rsidRPr="00FE174C">
              <w:rPr>
                <w:rFonts w:ascii="Times New Roman" w:hAnsi="Times New Roman" w:cs="Times New Roman"/>
                <w:sz w:val="28"/>
                <w:szCs w:val="28"/>
              </w:rPr>
              <w:t>М.О</w:t>
            </w:r>
            <w:proofErr w:type="spellEnd"/>
            <w:r w:rsidR="00793445" w:rsidRPr="00FE174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="00087BF0" w:rsidRPr="00FE17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І</w:t>
            </w:r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гнатова</w:t>
            </w:r>
            <w:proofErr w:type="spellEnd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А.Ю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.</w:t>
            </w:r>
          </w:p>
          <w:p w:rsidR="008562F0" w:rsidRPr="00087BF0" w:rsidRDefault="008562F0" w:rsidP="00087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BF0" w:rsidRPr="00087BF0" w:rsidRDefault="00FE174C" w:rsidP="00087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174C">
              <w:rPr>
                <w:rFonts w:ascii="Times New Roman" w:hAnsi="Times New Roman" w:cs="Times New Roman"/>
                <w:sz w:val="28"/>
                <w:szCs w:val="28"/>
              </w:rPr>
              <w:t>Oleksandr</w:t>
            </w:r>
            <w:proofErr w:type="spellEnd"/>
            <w:r w:rsidRPr="00FE17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174C">
              <w:rPr>
                <w:rFonts w:ascii="Times New Roman" w:hAnsi="Times New Roman" w:cs="Times New Roman"/>
                <w:sz w:val="28"/>
                <w:szCs w:val="28"/>
              </w:rPr>
              <w:t>Bradul</w:t>
            </w:r>
            <w:proofErr w:type="spellEnd"/>
            <w:r w:rsidR="00087BF0" w:rsidRPr="00087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64BB" w:rsidRPr="00087BF0" w:rsidRDefault="00793445" w:rsidP="00087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7BF0">
              <w:rPr>
                <w:rFonts w:ascii="Times New Roman" w:hAnsi="Times New Roman" w:cs="Times New Roman"/>
                <w:sz w:val="28"/>
                <w:szCs w:val="28"/>
              </w:rPr>
              <w:t xml:space="preserve">Marian </w:t>
            </w:r>
            <w:proofErr w:type="spellStart"/>
            <w:r w:rsidRPr="00087BF0">
              <w:rPr>
                <w:rFonts w:ascii="Times New Roman" w:hAnsi="Times New Roman" w:cs="Times New Roman"/>
                <w:sz w:val="28"/>
                <w:szCs w:val="28"/>
              </w:rPr>
              <w:t>Yunatskyi</w:t>
            </w:r>
            <w:proofErr w:type="spellEnd"/>
            <w:r w:rsidRPr="00087B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E64BB" w:rsidRPr="00087BF0" w:rsidRDefault="00FE174C" w:rsidP="00087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174C">
              <w:rPr>
                <w:rFonts w:ascii="Times New Roman" w:hAnsi="Times New Roman" w:cs="Times New Roman"/>
                <w:sz w:val="28"/>
                <w:szCs w:val="28"/>
              </w:rPr>
              <w:t>Yulia</w:t>
            </w:r>
            <w:proofErr w:type="spellEnd"/>
            <w:r w:rsidRPr="00FE17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174C">
              <w:rPr>
                <w:rFonts w:ascii="Times New Roman" w:hAnsi="Times New Roman" w:cs="Times New Roman"/>
                <w:sz w:val="28"/>
                <w:szCs w:val="28"/>
              </w:rPr>
              <w:t>Ignatova</w:t>
            </w:r>
            <w:proofErr w:type="spellEnd"/>
            <w:r w:rsidRPr="00FE17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7BF0" w:rsidRPr="00087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A5AF3" w:rsidRPr="00087BF0" w:rsidRDefault="00AA5AF3" w:rsidP="00087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215E" w:rsidRPr="008E64BB" w:rsidTr="005723F5">
        <w:tc>
          <w:tcPr>
            <w:tcW w:w="2831" w:type="dxa"/>
          </w:tcPr>
          <w:p w:rsidR="00CF215E" w:rsidRPr="00CF215E" w:rsidRDefault="00CF215E" w:rsidP="005723F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F215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Ключові слова</w:t>
            </w:r>
          </w:p>
        </w:tc>
        <w:tc>
          <w:tcPr>
            <w:tcW w:w="7660" w:type="dxa"/>
          </w:tcPr>
          <w:p w:rsidR="006D7396" w:rsidRPr="002A41A1" w:rsidRDefault="00FE174C" w:rsidP="002A4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A41A1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інтернет</w:t>
            </w:r>
            <w:proofErr w:type="spellEnd"/>
            <w:r w:rsidRPr="002A41A1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A41A1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страхування</w:t>
            </w:r>
            <w:proofErr w:type="spellEnd"/>
            <w:r w:rsidRPr="002A41A1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A41A1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страхова</w:t>
            </w:r>
            <w:proofErr w:type="spellEnd"/>
            <w:r w:rsidRPr="002A41A1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A41A1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компанія</w:t>
            </w:r>
            <w:proofErr w:type="spellEnd"/>
            <w:r w:rsidRPr="002A41A1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A41A1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страхові</w:t>
            </w:r>
            <w:proofErr w:type="spellEnd"/>
            <w:r w:rsidRPr="002A41A1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A41A1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послуги</w:t>
            </w:r>
            <w:proofErr w:type="spellEnd"/>
            <w:r w:rsidRPr="002A41A1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A41A1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ринок</w:t>
            </w:r>
            <w:proofErr w:type="spellEnd"/>
            <w:r w:rsidRPr="002A41A1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A41A1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страхових</w:t>
            </w:r>
            <w:proofErr w:type="spellEnd"/>
            <w:r w:rsidRPr="002A41A1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A41A1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послуг</w:t>
            </w:r>
            <w:proofErr w:type="spellEnd"/>
            <w:r w:rsidRPr="002A41A1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A41A1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елект</w:t>
            </w:r>
            <w:bookmarkStart w:id="0" w:name="_GoBack"/>
            <w:bookmarkEnd w:id="0"/>
            <w:r w:rsidRPr="002A41A1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ронний</w:t>
            </w:r>
            <w:proofErr w:type="spellEnd"/>
            <w:r w:rsidRPr="002A41A1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A41A1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полі</w:t>
            </w:r>
            <w:proofErr w:type="gramStart"/>
            <w:r w:rsidRPr="002A41A1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</w:t>
            </w:r>
            <w:proofErr w:type="spellEnd"/>
            <w:proofErr w:type="gramEnd"/>
          </w:p>
          <w:p w:rsidR="006D7396" w:rsidRPr="002A41A1" w:rsidRDefault="006D7396" w:rsidP="00087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700" w:rsidRPr="00087BF0" w:rsidRDefault="00FE174C" w:rsidP="00087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74C">
              <w:rPr>
                <w:rFonts w:ascii="Times New Roman" w:hAnsi="Times New Roman" w:cs="Times New Roman"/>
                <w:sz w:val="28"/>
                <w:szCs w:val="28"/>
              </w:rPr>
              <w:t>internet, insurance, insurance company, insurance services, market of insurance services, electronic policy</w:t>
            </w:r>
          </w:p>
        </w:tc>
      </w:tr>
      <w:tr w:rsidR="00CF215E" w:rsidRPr="008E64BB" w:rsidTr="005723F5">
        <w:tc>
          <w:tcPr>
            <w:tcW w:w="2831" w:type="dxa"/>
          </w:tcPr>
          <w:p w:rsidR="00CF215E" w:rsidRPr="00CF215E" w:rsidRDefault="00CF215E" w:rsidP="005723F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F215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Дата публікації</w:t>
            </w:r>
          </w:p>
        </w:tc>
        <w:tc>
          <w:tcPr>
            <w:tcW w:w="7660" w:type="dxa"/>
          </w:tcPr>
          <w:p w:rsidR="00CF215E" w:rsidRPr="00FE174C" w:rsidRDefault="00FE174C" w:rsidP="00087B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  <w:p w:rsidR="00602700" w:rsidRPr="00087BF0" w:rsidRDefault="00602700" w:rsidP="00087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215E" w:rsidRPr="00462324" w:rsidTr="005723F5">
        <w:tc>
          <w:tcPr>
            <w:tcW w:w="2831" w:type="dxa"/>
          </w:tcPr>
          <w:p w:rsidR="00CF215E" w:rsidRPr="00CF215E" w:rsidRDefault="00CF215E" w:rsidP="005723F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F215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Видавництво</w:t>
            </w:r>
          </w:p>
        </w:tc>
        <w:tc>
          <w:tcPr>
            <w:tcW w:w="7660" w:type="dxa"/>
          </w:tcPr>
          <w:p w:rsidR="00FE174C" w:rsidRPr="00FE174C" w:rsidRDefault="00FE174C" w:rsidP="00FE17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Адреса </w:t>
            </w:r>
            <w:proofErr w:type="spellStart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редакції</w:t>
            </w:r>
            <w:proofErr w:type="spellEnd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proofErr w:type="spellStart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Криворізький</w:t>
            </w:r>
            <w:proofErr w:type="spellEnd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національний</w:t>
            </w:r>
            <w:proofErr w:type="spellEnd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університет</w:t>
            </w:r>
            <w:proofErr w:type="spellEnd"/>
          </w:p>
          <w:p w:rsidR="00FE174C" w:rsidRPr="00FE174C" w:rsidRDefault="00FE174C" w:rsidP="00FE17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вул</w:t>
            </w:r>
            <w:proofErr w:type="spellEnd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Пушкіна</w:t>
            </w:r>
            <w:proofErr w:type="spellEnd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44, </w:t>
            </w:r>
            <w:proofErr w:type="spellStart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Кривий</w:t>
            </w:r>
            <w:proofErr w:type="spellEnd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End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</w:t>
            </w:r>
            <w:proofErr w:type="spellEnd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50002,</w:t>
            </w:r>
          </w:p>
          <w:p w:rsidR="00FE174C" w:rsidRPr="00FE174C" w:rsidRDefault="00FE174C" w:rsidP="00FE17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Тел. (056) 409 61 29</w:t>
            </w:r>
          </w:p>
          <w:p w:rsidR="00B60D83" w:rsidRPr="00FE174C" w:rsidRDefault="00FE174C" w:rsidP="00FE174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web</w:t>
            </w:r>
            <w:proofErr w:type="spellEnd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-сайт </w:t>
            </w:r>
            <w:hyperlink r:id="rId9" w:history="1">
              <w:r w:rsidRPr="00FE174C">
                <w:rPr>
                  <w:rStyle w:val="aa"/>
                  <w:rFonts w:ascii="Times New Roman" w:hAnsi="Times New Roman" w:cs="Times New Roman"/>
                  <w:sz w:val="28"/>
                  <w:szCs w:val="28"/>
                  <w:lang w:val="ru-RU"/>
                </w:rPr>
                <w:t>http://visnykknu.com.ua</w:t>
              </w:r>
            </w:hyperlink>
          </w:p>
          <w:p w:rsidR="00FE174C" w:rsidRPr="00FE174C" w:rsidRDefault="00FE174C" w:rsidP="00FE17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Реєстраційне</w:t>
            </w:r>
            <w:proofErr w:type="spellEnd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</w:t>
            </w:r>
            <w:proofErr w:type="gramEnd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ідоцтво</w:t>
            </w:r>
            <w:proofErr w:type="spellEnd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© </w:t>
            </w:r>
            <w:proofErr w:type="spellStart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Криворізький</w:t>
            </w:r>
            <w:proofErr w:type="spellEnd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національний</w:t>
            </w:r>
            <w:proofErr w:type="spellEnd"/>
          </w:p>
          <w:p w:rsidR="00FE174C" w:rsidRPr="00087BF0" w:rsidRDefault="00FE174C" w:rsidP="00FE1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КВ №19159-7959 </w:t>
            </w:r>
            <w:proofErr w:type="spellStart"/>
            <w:proofErr w:type="gramStart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</w:t>
            </w:r>
            <w:proofErr w:type="spellEnd"/>
            <w:proofErr w:type="gramEnd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FE17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25.06.2012</w:t>
            </w:r>
          </w:p>
        </w:tc>
      </w:tr>
      <w:tr w:rsidR="00CF215E" w:rsidRPr="00462324" w:rsidTr="005723F5">
        <w:tc>
          <w:tcPr>
            <w:tcW w:w="2831" w:type="dxa"/>
          </w:tcPr>
          <w:p w:rsidR="00CF215E" w:rsidRPr="00CF215E" w:rsidRDefault="00CF215E" w:rsidP="005723F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F215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Бібліографічний опис</w:t>
            </w:r>
          </w:p>
        </w:tc>
        <w:tc>
          <w:tcPr>
            <w:tcW w:w="7660" w:type="dxa"/>
          </w:tcPr>
          <w:p w:rsidR="00087BF0" w:rsidRPr="00FE174C" w:rsidRDefault="00FE174C" w:rsidP="00FE17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Брадул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О.М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.</w:t>
            </w:r>
            <w:r w:rsidRPr="00FE17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E174C">
              <w:rPr>
                <w:rFonts w:ascii="Times New Roman" w:hAnsi="Times New Roman" w:cs="Times New Roman"/>
                <w:sz w:val="28"/>
                <w:szCs w:val="28"/>
              </w:rPr>
              <w:t>Юнацький</w:t>
            </w:r>
            <w:proofErr w:type="spellEnd"/>
            <w:r w:rsidRPr="00FE17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174C">
              <w:rPr>
                <w:rFonts w:ascii="Times New Roman" w:hAnsi="Times New Roman" w:cs="Times New Roman"/>
                <w:sz w:val="28"/>
                <w:szCs w:val="28"/>
              </w:rPr>
              <w:t>М.О</w:t>
            </w:r>
            <w:proofErr w:type="spellEnd"/>
            <w:r w:rsidRPr="00FE174C">
              <w:rPr>
                <w:rFonts w:ascii="Times New Roman" w:hAnsi="Times New Roman" w:cs="Times New Roman"/>
                <w:sz w:val="28"/>
                <w:szCs w:val="28"/>
              </w:rPr>
              <w:t xml:space="preserve">., 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Ігнатова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А.Ю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.</w:t>
            </w:r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ru-RU"/>
              </w:rPr>
              <w:t>Результати</w:t>
            </w:r>
            <w:proofErr w:type="spellEnd"/>
            <w:r w:rsidRPr="00FE174C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ru-RU"/>
              </w:rPr>
              <w:t>впровадження</w:t>
            </w:r>
            <w:proofErr w:type="spellEnd"/>
            <w:r w:rsidRPr="00FE174C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ru-RU"/>
              </w:rPr>
              <w:t>інновацій</w:t>
            </w:r>
            <w:proofErr w:type="spellEnd"/>
            <w:r w:rsidRPr="00FE174C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FE174C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ru-RU"/>
              </w:rPr>
              <w:t>інтернет-страхуванні</w:t>
            </w:r>
            <w:proofErr w:type="spellEnd"/>
            <w:r w:rsidRPr="00FE174C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ru-RU"/>
              </w:rPr>
              <w:t>України</w:t>
            </w:r>
            <w:proofErr w:type="spellEnd"/>
            <w:r w:rsidR="00087BF0" w:rsidRPr="00FE174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Вісник</w:t>
            </w:r>
            <w:proofErr w:type="spellEnd"/>
            <w:proofErr w:type="gram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Криворізького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національного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університету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вип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. 55, 2022</w:t>
            </w:r>
            <w:r w:rsidR="00087BF0" w:rsidRPr="00FE1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E174C">
              <w:rPr>
                <w:rFonts w:ascii="Times New Roman" w:hAnsi="Times New Roman" w:cs="Times New Roman"/>
                <w:sz w:val="28"/>
                <w:szCs w:val="28"/>
              </w:rPr>
              <w:t>, С.</w:t>
            </w:r>
            <w:r w:rsidRPr="00FE17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  <w:r w:rsidRPr="00FE174C">
              <w:rPr>
                <w:rFonts w:ascii="Times New Roman" w:hAnsi="Times New Roman" w:cs="Times New Roman"/>
                <w:sz w:val="28"/>
                <w:szCs w:val="28"/>
              </w:rPr>
              <w:t>-6</w:t>
            </w:r>
            <w:r w:rsidRPr="00FE17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087BF0" w:rsidRPr="00FE174C">
              <w:rPr>
                <w:rFonts w:ascii="Times New Roman" w:hAnsi="Times New Roman" w:cs="Times New Roman"/>
                <w:sz w:val="28"/>
                <w:szCs w:val="28"/>
              </w:rPr>
              <w:t xml:space="preserve">  URL:  </w:t>
            </w:r>
            <w:hyperlink r:id="rId10" w:history="1">
              <w:r w:rsidRPr="00FE174C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http://iomining.in.ua/wp-content/uploads/VKNU/%D0%92%D0%9A%D0%9D%D0%A3-55.pdf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75929" w:rsidRPr="008E64BB" w:rsidTr="005723F5">
        <w:tc>
          <w:tcPr>
            <w:tcW w:w="2831" w:type="dxa"/>
          </w:tcPr>
          <w:p w:rsidR="00D75929" w:rsidRPr="00CF215E" w:rsidRDefault="00D75929" w:rsidP="005723F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F215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Короткий огляд</w:t>
            </w:r>
          </w:p>
        </w:tc>
        <w:tc>
          <w:tcPr>
            <w:tcW w:w="7660" w:type="dxa"/>
          </w:tcPr>
          <w:p w:rsidR="00FE174C" w:rsidRPr="00FE174C" w:rsidRDefault="00FE174C" w:rsidP="00FE174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E174C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val="ru-RU"/>
              </w:rPr>
              <w:t>Мета</w:t>
            </w:r>
            <w:proofErr w:type="spellEnd"/>
            <w:r w:rsidRPr="00FE174C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Розгляд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змісту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інтернет</w:t>
            </w:r>
            <w:proofErr w:type="spellEnd"/>
            <w:r w:rsidRPr="00FE174C">
              <w:rPr>
                <w:rFonts w:ascii="Times New Roman" w:eastAsia="TimesNewRomanPS-BoldMT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страхування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та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його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ролі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розвитку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фінансових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технологій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на</w:t>
            </w:r>
            <w:proofErr w:type="gram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ринку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страхових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послуг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.</w:t>
            </w:r>
          </w:p>
          <w:p w:rsidR="00FE174C" w:rsidRPr="00FE174C" w:rsidRDefault="00FE174C" w:rsidP="00FE174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E174C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val="ru-RU"/>
              </w:rPr>
              <w:t>Методи</w:t>
            </w:r>
            <w:proofErr w:type="spellEnd"/>
            <w:r w:rsidRPr="00FE174C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FE174C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val="ru-RU"/>
              </w:rPr>
              <w:t>досл</w:t>
            </w:r>
            <w:proofErr w:type="gramEnd"/>
            <w:r w:rsidRPr="00FE174C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val="ru-RU"/>
              </w:rPr>
              <w:t>ідження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. У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роботі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використовувався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загальнонаукові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методи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досл</w:t>
            </w:r>
            <w:proofErr w:type="gram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ідження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методи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теоретичного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аналізу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логічного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узагальнення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процесі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дослідження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значення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терміну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інтернет</w:t>
            </w:r>
            <w:r w:rsidRPr="00FE174C">
              <w:rPr>
                <w:rFonts w:ascii="Times New Roman" w:eastAsia="TimesNewRomanPS-BoldMT" w:hAnsi="Times New Roman" w:cs="Times New Roman"/>
                <w:sz w:val="28"/>
                <w:szCs w:val="28"/>
                <w:lang w:val="ru-RU"/>
              </w:rPr>
              <w:t>-</w:t>
            </w:r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трахування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»,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аналізу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та синтезу,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змістовно</w:t>
            </w:r>
            <w:r w:rsidRPr="00FE174C">
              <w:rPr>
                <w:rFonts w:ascii="Times New Roman" w:eastAsia="TimesNewRomanPS-BoldMT" w:hAnsi="Times New Roman" w:cs="Times New Roman"/>
                <w:sz w:val="28"/>
                <w:szCs w:val="28"/>
                <w:lang w:val="ru-RU"/>
              </w:rPr>
              <w:t>-</w:t>
            </w:r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порівняльний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наукова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абстракція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експертних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оцінок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економіко</w:t>
            </w:r>
            <w:proofErr w:type="spellEnd"/>
            <w:r w:rsidRPr="00FE174C">
              <w:rPr>
                <w:rFonts w:ascii="Times New Roman" w:eastAsia="TimesNewRomanPS-BoldMT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статистичний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аналогій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аналізу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при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lastRenderedPageBreak/>
              <w:t>визначенні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характеристиці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проблемних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питань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інтнрнет</w:t>
            </w:r>
            <w:proofErr w:type="spellEnd"/>
            <w:r w:rsidRPr="00FE174C">
              <w:rPr>
                <w:rFonts w:ascii="Times New Roman" w:eastAsia="TimesNewRomanPS-BoldMT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страхування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».</w:t>
            </w:r>
          </w:p>
          <w:p w:rsidR="00FE174C" w:rsidRPr="00FE174C" w:rsidRDefault="00FE174C" w:rsidP="00FE174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E174C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val="ru-RU"/>
              </w:rPr>
              <w:t>Наукова</w:t>
            </w:r>
            <w:proofErr w:type="spellEnd"/>
            <w:r w:rsidRPr="00FE174C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val="ru-RU"/>
              </w:rPr>
              <w:t>новизна</w:t>
            </w:r>
            <w:proofErr w:type="spellEnd"/>
            <w:r w:rsidRPr="00FE174C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Розглянуто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визначення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нового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елементу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організації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діяльності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страхових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компаній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– «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інтернет</w:t>
            </w:r>
            <w:r w:rsidRPr="00FE174C">
              <w:rPr>
                <w:rFonts w:ascii="Times New Roman" w:eastAsia="TimesNewRomanPS-BoldMT" w:hAnsi="Times New Roman" w:cs="Times New Roman"/>
                <w:sz w:val="28"/>
                <w:szCs w:val="28"/>
                <w:lang w:val="ru-RU"/>
              </w:rPr>
              <w:t>-</w:t>
            </w:r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страхування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» та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віртуальний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офіс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Розглянуто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відмінності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роботі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страхової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компанії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при он</w:t>
            </w:r>
            <w:r w:rsidRPr="00FE174C">
              <w:rPr>
                <w:rFonts w:ascii="Times New Roman" w:eastAsia="TimesNewRomanPS-BoldMT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лайн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та оф</w:t>
            </w:r>
            <w:r w:rsidRPr="00FE174C">
              <w:rPr>
                <w:rFonts w:ascii="Times New Roman" w:eastAsia="TimesNewRomanPS-BoldMT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лайн</w:t>
            </w:r>
            <w:proofErr w:type="spellEnd"/>
            <w:r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страхуванні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.</w:t>
            </w:r>
          </w:p>
          <w:p w:rsidR="00FE174C" w:rsidRPr="00FE174C" w:rsidRDefault="00FE174C" w:rsidP="00FE174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E174C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val="ru-RU"/>
              </w:rPr>
              <w:t>Практична</w:t>
            </w:r>
            <w:proofErr w:type="spellEnd"/>
            <w:r w:rsidRPr="00FE174C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val="ru-RU"/>
              </w:rPr>
              <w:t>значимість</w:t>
            </w:r>
            <w:proofErr w:type="spellEnd"/>
            <w:r w:rsidRPr="00FE174C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val="ru-RU"/>
              </w:rPr>
              <w:t xml:space="preserve">. </w:t>
            </w:r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У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статті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розглянуті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функції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страхових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компаній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, сформовано </w:t>
            </w:r>
            <w:proofErr w:type="spellStart"/>
            <w:r w:rsidRPr="00FE174C">
              <w:rPr>
                <w:rFonts w:ascii="Times New Roman" w:eastAsia="TimesNewRomanPS-BoldMT" w:hAnsi="Times New Roman" w:cs="Times New Roman"/>
                <w:sz w:val="28"/>
                <w:szCs w:val="28"/>
                <w:lang w:val="ru-RU"/>
              </w:rPr>
              <w:t>SWOT-</w:t>
            </w:r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таблицю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сильних</w:t>
            </w:r>
            <w:proofErr w:type="spellEnd"/>
            <w:r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та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слабких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сторін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інтернет</w:t>
            </w:r>
            <w:r w:rsidRPr="00FE174C">
              <w:rPr>
                <w:rFonts w:ascii="Times New Roman" w:eastAsia="TimesNewRomanPS-BoldMT" w:hAnsi="Times New Roman" w:cs="Times New Roman"/>
                <w:sz w:val="28"/>
                <w:szCs w:val="28"/>
                <w:lang w:val="ru-RU"/>
              </w:rPr>
              <w:t>-</w:t>
            </w:r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страхування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»,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розглянуті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фактори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які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треба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усунути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для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того,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щоб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ідвищити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рівень</w:t>
            </w:r>
            <w:proofErr w:type="spellEnd"/>
            <w:r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довіри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серед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клієнтів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Досліджено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зміни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кількості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страхових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компаній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під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час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епідемії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-BoldMT" w:hAnsi="Times New Roman" w:cs="Times New Roman"/>
                <w:sz w:val="28"/>
                <w:szCs w:val="28"/>
                <w:lang w:val="ru-RU"/>
              </w:rPr>
              <w:t>COVID</w:t>
            </w:r>
            <w:proofErr w:type="spellEnd"/>
            <w:r w:rsidRPr="00FE174C">
              <w:rPr>
                <w:rFonts w:ascii="Times New Roman" w:eastAsia="TimesNewRomanPS-BoldMT" w:hAnsi="Times New Roman" w:cs="Times New Roman"/>
                <w:sz w:val="28"/>
                <w:szCs w:val="28"/>
                <w:lang w:val="ru-RU"/>
              </w:rPr>
              <w:t>-</w:t>
            </w:r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19 в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Україні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Визначено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функції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віртуального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офісу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страхової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компанії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при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інтернет</w:t>
            </w:r>
            <w:proofErr w:type="spellEnd"/>
            <w:r w:rsidRPr="00FE174C">
              <w:rPr>
                <w:rFonts w:ascii="Times New Roman" w:eastAsia="TimesNewRomanPS-BoldMT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страхуванні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».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Розглянута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проблематика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функціонування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інтернет</w:t>
            </w:r>
            <w:r w:rsidRPr="00FE174C">
              <w:rPr>
                <w:rFonts w:ascii="Times New Roman" w:eastAsia="TimesNewRomanPS-BoldMT" w:hAnsi="Times New Roman" w:cs="Times New Roman"/>
                <w:sz w:val="28"/>
                <w:szCs w:val="28"/>
                <w:lang w:val="ru-RU"/>
              </w:rPr>
              <w:t>-</w:t>
            </w:r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страхування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сформовані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чинники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що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стримують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розвиток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Інтернет</w:t>
            </w:r>
            <w:proofErr w:type="spellEnd"/>
            <w:r w:rsidRPr="00FE174C">
              <w:rPr>
                <w:rFonts w:ascii="Times New Roman" w:eastAsia="TimesNewRomanPS-BoldMT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страхування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Україні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, а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саме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: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низький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рівень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доходів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страхувальників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;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незначна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питома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вага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Інтернет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E174C">
              <w:rPr>
                <w:rFonts w:ascii="Times New Roman" w:eastAsia="TimesNewRomanPS-BoldMT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користувачів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порівнянні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провідними</w:t>
            </w:r>
            <w:proofErr w:type="spellEnd"/>
            <w:r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країнами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світу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;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слабкі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рівні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фінансової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грамотності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населення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та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забезпечення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електронних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платіжних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систем в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Україні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;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недовіра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до веб</w:t>
            </w:r>
            <w:r w:rsidRPr="00FE174C">
              <w:rPr>
                <w:rFonts w:ascii="Times New Roman" w:eastAsia="TimesNewRomanPS-BoldMT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сайтів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низький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р</w:t>
            </w:r>
            <w:proofErr w:type="gram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івень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страхової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культури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населення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Визначено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переваги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використання</w:t>
            </w:r>
            <w:proofErr w:type="spellEnd"/>
            <w:r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віртуального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офісу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та «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інтернет</w:t>
            </w:r>
            <w:r w:rsidRPr="00FE174C">
              <w:rPr>
                <w:rFonts w:ascii="Times New Roman" w:eastAsia="TimesNewRomanPS-BoldMT" w:hAnsi="Times New Roman" w:cs="Times New Roman"/>
                <w:sz w:val="28"/>
                <w:szCs w:val="28"/>
                <w:lang w:val="ru-RU"/>
              </w:rPr>
              <w:t>-</w:t>
            </w:r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страхування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для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клієнтів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та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самої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страхової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компанії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головним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яких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економія</w:t>
            </w:r>
            <w:proofErr w:type="spellEnd"/>
            <w:r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часу для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ознайомлення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послугами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та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ідписання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договору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страхування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а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також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зниження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транзакційних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витрат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для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страхової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компанії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за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рахунок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зменшення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площі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використовуваних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офісних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приміщень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кількості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штатних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працівників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Зазначено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види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послуг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страхової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компанії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при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яких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використання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інтернет</w:t>
            </w:r>
            <w:proofErr w:type="spellEnd"/>
            <w:r w:rsidRPr="00FE174C">
              <w:rPr>
                <w:rFonts w:ascii="Times New Roman" w:eastAsia="TimesNewRomanPS-BoldMT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страхування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неможливо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. Сформовано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маркетингові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поради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щодо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поліпшення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функціонування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інтернет</w:t>
            </w:r>
            <w:proofErr w:type="spellEnd"/>
            <w:r w:rsidRPr="00FE174C">
              <w:rPr>
                <w:rFonts w:ascii="Times New Roman" w:eastAsia="TimesNewRomanPS-BoldMT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послуг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страхової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компанії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.</w:t>
            </w:r>
          </w:p>
          <w:p w:rsidR="00B93A0D" w:rsidRPr="002A41A1" w:rsidRDefault="00FE174C" w:rsidP="002A41A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E174C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val="ru-RU"/>
              </w:rPr>
              <w:t>Результати</w:t>
            </w:r>
            <w:proofErr w:type="spellEnd"/>
            <w:r w:rsidRPr="00FE174C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val="ru-RU"/>
              </w:rPr>
              <w:t xml:space="preserve">. </w:t>
            </w:r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У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даній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статті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досл</w:t>
            </w:r>
            <w:proofErr w:type="gram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іджено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сутність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категорії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інтернет</w:t>
            </w:r>
            <w:proofErr w:type="spellEnd"/>
            <w:r w:rsidRPr="00FE174C">
              <w:rPr>
                <w:rFonts w:ascii="Times New Roman" w:eastAsia="TimesNewRomanPS-BoldMT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страхування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та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його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ролі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змінах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фінансових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технологій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на ринку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страхових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послуг</w:t>
            </w:r>
            <w:proofErr w:type="spellEnd"/>
            <w:r w:rsidRPr="00FE174C">
              <w:rPr>
                <w:rFonts w:ascii="Times New Roman" w:eastAsia="TimesNewRomanPSMT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D75929" w:rsidRPr="008E64BB" w:rsidTr="005723F5">
        <w:tc>
          <w:tcPr>
            <w:tcW w:w="2831" w:type="dxa"/>
          </w:tcPr>
          <w:p w:rsidR="00D75929" w:rsidRPr="00CF215E" w:rsidRDefault="00D75929" w:rsidP="005723F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F215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Шифр спеціальності</w:t>
            </w:r>
          </w:p>
        </w:tc>
        <w:tc>
          <w:tcPr>
            <w:tcW w:w="7660" w:type="dxa"/>
          </w:tcPr>
          <w:p w:rsidR="00D75929" w:rsidRPr="008E64BB" w:rsidRDefault="00E4131E" w:rsidP="005723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12.00.03</w:t>
            </w:r>
          </w:p>
        </w:tc>
      </w:tr>
    </w:tbl>
    <w:p w:rsidR="006E5C77" w:rsidRPr="006E5C77" w:rsidRDefault="006E5C77" w:rsidP="00BA4CA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723F5" w:rsidRPr="005723F5" w:rsidRDefault="005723F5" w:rsidP="005723F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5723F5" w:rsidRPr="005723F5" w:rsidSect="00946F1E">
      <w:footerReference w:type="default" r:id="rId11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2B3" w:rsidRDefault="003E72B3" w:rsidP="00602700">
      <w:pPr>
        <w:spacing w:after="0" w:line="240" w:lineRule="auto"/>
      </w:pPr>
      <w:r>
        <w:separator/>
      </w:r>
    </w:p>
  </w:endnote>
  <w:endnote w:type="continuationSeparator" w:id="0">
    <w:p w:rsidR="003E72B3" w:rsidRDefault="003E72B3" w:rsidP="0060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udriashov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4196750"/>
      <w:docPartObj>
        <w:docPartGallery w:val="Page Numbers (Bottom of Page)"/>
        <w:docPartUnique/>
      </w:docPartObj>
    </w:sdtPr>
    <w:sdtEndPr/>
    <w:sdtContent>
      <w:p w:rsidR="004158CD" w:rsidRDefault="00EC17A1">
        <w:pPr>
          <w:pStyle w:val="a6"/>
          <w:jc w:val="right"/>
        </w:pPr>
        <w:r>
          <w:fldChar w:fldCharType="begin"/>
        </w:r>
        <w:r w:rsidR="004158CD">
          <w:instrText>PAGE   \* MERGEFORMAT</w:instrText>
        </w:r>
        <w:r>
          <w:fldChar w:fldCharType="separate"/>
        </w:r>
        <w:r w:rsidR="002A41A1" w:rsidRPr="002A41A1">
          <w:rPr>
            <w:noProof/>
            <w:lang w:val="ru-RU"/>
          </w:rPr>
          <w:t>2</w:t>
        </w:r>
        <w:r>
          <w:fldChar w:fldCharType="end"/>
        </w:r>
      </w:p>
    </w:sdtContent>
  </w:sdt>
  <w:p w:rsidR="004158CD" w:rsidRDefault="004158C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2B3" w:rsidRDefault="003E72B3" w:rsidP="00602700">
      <w:pPr>
        <w:spacing w:after="0" w:line="240" w:lineRule="auto"/>
      </w:pPr>
      <w:r>
        <w:separator/>
      </w:r>
    </w:p>
  </w:footnote>
  <w:footnote w:type="continuationSeparator" w:id="0">
    <w:p w:rsidR="003E72B3" w:rsidRDefault="003E72B3" w:rsidP="00602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D32E81"/>
    <w:multiLevelType w:val="hybridMultilevel"/>
    <w:tmpl w:val="04F81892"/>
    <w:lvl w:ilvl="0" w:tplc="9200975A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15E"/>
    <w:rsid w:val="00087BF0"/>
    <w:rsid w:val="002A41A1"/>
    <w:rsid w:val="002C6C88"/>
    <w:rsid w:val="003E72B3"/>
    <w:rsid w:val="004158CD"/>
    <w:rsid w:val="00462324"/>
    <w:rsid w:val="005723F5"/>
    <w:rsid w:val="005835A9"/>
    <w:rsid w:val="00602700"/>
    <w:rsid w:val="0061614A"/>
    <w:rsid w:val="006D7396"/>
    <w:rsid w:val="006D7D69"/>
    <w:rsid w:val="006E5C77"/>
    <w:rsid w:val="007042ED"/>
    <w:rsid w:val="00707FA3"/>
    <w:rsid w:val="007121CE"/>
    <w:rsid w:val="00727D2A"/>
    <w:rsid w:val="00793445"/>
    <w:rsid w:val="007E600B"/>
    <w:rsid w:val="008562F0"/>
    <w:rsid w:val="008A5E5B"/>
    <w:rsid w:val="008E64BB"/>
    <w:rsid w:val="00946F1E"/>
    <w:rsid w:val="00955FC8"/>
    <w:rsid w:val="00AA5AF3"/>
    <w:rsid w:val="00B60D83"/>
    <w:rsid w:val="00B75C3F"/>
    <w:rsid w:val="00B93A0D"/>
    <w:rsid w:val="00BA4CA1"/>
    <w:rsid w:val="00C34D78"/>
    <w:rsid w:val="00C56BAC"/>
    <w:rsid w:val="00C722CF"/>
    <w:rsid w:val="00CB1B53"/>
    <w:rsid w:val="00CF215E"/>
    <w:rsid w:val="00D044CA"/>
    <w:rsid w:val="00D37FBF"/>
    <w:rsid w:val="00D75929"/>
    <w:rsid w:val="00DD3939"/>
    <w:rsid w:val="00E024F8"/>
    <w:rsid w:val="00E4131E"/>
    <w:rsid w:val="00EC17A1"/>
    <w:rsid w:val="00F23B6B"/>
    <w:rsid w:val="00F302CC"/>
    <w:rsid w:val="00FB650E"/>
    <w:rsid w:val="00FE174C"/>
    <w:rsid w:val="00FF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2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270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2700"/>
  </w:style>
  <w:style w:type="paragraph" w:styleId="a6">
    <w:name w:val="footer"/>
    <w:basedOn w:val="a"/>
    <w:link w:val="a7"/>
    <w:uiPriority w:val="99"/>
    <w:unhideWhenUsed/>
    <w:rsid w:val="0060270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2700"/>
  </w:style>
  <w:style w:type="paragraph" w:styleId="a8">
    <w:name w:val="List Paragraph"/>
    <w:basedOn w:val="a"/>
    <w:uiPriority w:val="34"/>
    <w:qFormat/>
    <w:rsid w:val="005723F5"/>
    <w:pPr>
      <w:ind w:left="720"/>
      <w:contextualSpacing/>
    </w:pPr>
  </w:style>
  <w:style w:type="paragraph" w:customStyle="1" w:styleId="a9">
    <w:name w:val="Îáû÷íûé"/>
    <w:rsid w:val="008E64BB"/>
    <w:pPr>
      <w:spacing w:after="0" w:line="240" w:lineRule="auto"/>
    </w:pPr>
    <w:rPr>
      <w:rFonts w:ascii="Kudriashov" w:eastAsia="Times New Roman" w:hAnsi="Kudriashov" w:cs="Times New Roman"/>
      <w:sz w:val="32"/>
      <w:szCs w:val="20"/>
      <w:lang w:val="uk-UA" w:eastAsia="ru-RU"/>
    </w:rPr>
  </w:style>
  <w:style w:type="paragraph" w:customStyle="1" w:styleId="1">
    <w:name w:val="Основний текст1"/>
    <w:rsid w:val="00793445"/>
    <w:pPr>
      <w:spacing w:after="0" w:line="240" w:lineRule="auto"/>
    </w:pPr>
    <w:rPr>
      <w:rFonts w:ascii="Helvetica Neue" w:eastAsia="Arial Unicode MS" w:hAnsi="Helvetica Neue" w:cs="Arial Unicode MS"/>
      <w:color w:val="000000"/>
      <w:lang w:val="ru-RU" w:eastAsia="ru-RU"/>
    </w:rPr>
  </w:style>
  <w:style w:type="character" w:customStyle="1" w:styleId="rynqvb">
    <w:name w:val="rynqvb"/>
    <w:basedOn w:val="a0"/>
    <w:rsid w:val="00793445"/>
  </w:style>
  <w:style w:type="character" w:styleId="aa">
    <w:name w:val="Hyperlink"/>
    <w:basedOn w:val="a0"/>
    <w:uiPriority w:val="99"/>
    <w:unhideWhenUsed/>
    <w:rsid w:val="00087BF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2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270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2700"/>
  </w:style>
  <w:style w:type="paragraph" w:styleId="a6">
    <w:name w:val="footer"/>
    <w:basedOn w:val="a"/>
    <w:link w:val="a7"/>
    <w:uiPriority w:val="99"/>
    <w:unhideWhenUsed/>
    <w:rsid w:val="0060270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2700"/>
  </w:style>
  <w:style w:type="paragraph" w:styleId="a8">
    <w:name w:val="List Paragraph"/>
    <w:basedOn w:val="a"/>
    <w:uiPriority w:val="34"/>
    <w:qFormat/>
    <w:rsid w:val="005723F5"/>
    <w:pPr>
      <w:ind w:left="720"/>
      <w:contextualSpacing/>
    </w:pPr>
  </w:style>
  <w:style w:type="paragraph" w:customStyle="1" w:styleId="a9">
    <w:name w:val="Îáû÷íûé"/>
    <w:rsid w:val="008E64BB"/>
    <w:pPr>
      <w:spacing w:after="0" w:line="240" w:lineRule="auto"/>
    </w:pPr>
    <w:rPr>
      <w:rFonts w:ascii="Kudriashov" w:eastAsia="Times New Roman" w:hAnsi="Kudriashov" w:cs="Times New Roman"/>
      <w:sz w:val="32"/>
      <w:szCs w:val="20"/>
      <w:lang w:val="uk-UA" w:eastAsia="ru-RU"/>
    </w:rPr>
  </w:style>
  <w:style w:type="paragraph" w:customStyle="1" w:styleId="1">
    <w:name w:val="Основний текст1"/>
    <w:rsid w:val="00793445"/>
    <w:pPr>
      <w:spacing w:after="0" w:line="240" w:lineRule="auto"/>
    </w:pPr>
    <w:rPr>
      <w:rFonts w:ascii="Helvetica Neue" w:eastAsia="Arial Unicode MS" w:hAnsi="Helvetica Neue" w:cs="Arial Unicode MS"/>
      <w:color w:val="000000"/>
      <w:lang w:val="ru-RU" w:eastAsia="ru-RU"/>
    </w:rPr>
  </w:style>
  <w:style w:type="character" w:customStyle="1" w:styleId="rynqvb">
    <w:name w:val="rynqvb"/>
    <w:basedOn w:val="a0"/>
    <w:rsid w:val="00793445"/>
  </w:style>
  <w:style w:type="character" w:styleId="aa">
    <w:name w:val="Hyperlink"/>
    <w:basedOn w:val="a0"/>
    <w:uiPriority w:val="99"/>
    <w:unhideWhenUsed/>
    <w:rsid w:val="00087B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1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iomining.in.ua/wp-content/uploads/VKNU/%D0%92%D0%9A%D0%9D%D0%A3-55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visnykknu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ED0F3-7356-463C-B640-20C315040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lit04</dc:creator>
  <cp:lastModifiedBy>Пользователь Windows</cp:lastModifiedBy>
  <cp:revision>3</cp:revision>
  <dcterms:created xsi:type="dcterms:W3CDTF">2023-12-01T08:11:00Z</dcterms:created>
  <dcterms:modified xsi:type="dcterms:W3CDTF">2023-12-01T08:23:00Z</dcterms:modified>
</cp:coreProperties>
</file>